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D44" w:rsidRPr="00967D44" w:rsidRDefault="00967D44" w:rsidP="00967D44">
      <w:pPr>
        <w:jc w:val="right"/>
        <w:rPr>
          <w:rFonts w:hint="cs"/>
          <w:sz w:val="28"/>
          <w:szCs w:val="28"/>
          <w:rtl/>
          <w:lang w:bidi="ar-JO"/>
        </w:rPr>
      </w:pPr>
      <w:r w:rsidRPr="00967D44">
        <w:rPr>
          <w:rFonts w:cs="Arial"/>
          <w:sz w:val="28"/>
          <w:szCs w:val="28"/>
          <w:rtl/>
        </w:rPr>
        <w:t>أرحب بكم في هذا المؤتمر الصحافي للدعوة  لقمة الجيل الخامس للاتصالات، الفعالية الإقليمية السابعة</w:t>
      </w:r>
      <w:r>
        <w:rPr>
          <w:rFonts w:cs="Arial"/>
          <w:sz w:val="28"/>
          <w:szCs w:val="28"/>
        </w:rPr>
        <w:t xml:space="preserve"> </w:t>
      </w:r>
      <w:r w:rsidRPr="00967D44">
        <w:rPr>
          <w:rFonts w:cs="Arial"/>
          <w:sz w:val="28"/>
          <w:szCs w:val="28"/>
          <w:rtl/>
        </w:rPr>
        <w:t>عشرة لشركة "مجموعة المرشدين العرب"، والتي سيستضيفها الأردن، وتحديداً في عمان، في 6 حزيران / يونيو 2023</w:t>
      </w:r>
    </w:p>
    <w:p w:rsidR="00967D44" w:rsidRPr="00967D44" w:rsidRDefault="00967D44" w:rsidP="00967D44">
      <w:pPr>
        <w:jc w:val="right"/>
        <w:rPr>
          <w:sz w:val="28"/>
          <w:szCs w:val="28"/>
        </w:rPr>
      </w:pPr>
      <w:r w:rsidRPr="00967D44">
        <w:rPr>
          <w:rFonts w:cs="Arial"/>
          <w:sz w:val="28"/>
          <w:szCs w:val="28"/>
          <w:rtl/>
        </w:rPr>
        <w:t>تشرفنا بالرعاية الكريمة من صاحبة السمو الملكي الأميرة سمية بنت الحسن المعظمة، الرعاية التي تعكس الدعم الكبير والثقة العميقة في المجموعة وأهمية التحول الرقمي الذي نعيش في خضمه. كما نشكر وزارة الاقتصاد الرقمي والريادة وهيئة تنظيم قطاع الاتصالات على الدعم المستمر، ونتوجه بجزيل الشكر لشريك الاتصالات المحلي أورانج الأردن على مساهمته الهامة</w:t>
      </w:r>
      <w:r>
        <w:rPr>
          <w:rFonts w:cs="Arial" w:hint="cs"/>
          <w:sz w:val="28"/>
          <w:szCs w:val="28"/>
          <w:rtl/>
        </w:rPr>
        <w:t>.</w:t>
      </w:r>
    </w:p>
    <w:p w:rsidR="00967D44" w:rsidRPr="00967D44" w:rsidRDefault="00967D44" w:rsidP="00967D44">
      <w:pPr>
        <w:jc w:val="right"/>
        <w:rPr>
          <w:sz w:val="28"/>
          <w:szCs w:val="28"/>
        </w:rPr>
      </w:pPr>
      <w:r w:rsidRPr="00967D44">
        <w:rPr>
          <w:rFonts w:cs="Arial"/>
          <w:sz w:val="28"/>
          <w:szCs w:val="28"/>
          <w:rtl/>
        </w:rPr>
        <w:t>تأتي القمة لوضع الأسس لتحقيق تحول رقمي شامل يعم جميع القطاعات الاقتصادية، وذلك من خلال البيئة الجديدة التي تمكّنها تقنية الجيل الخامس للاتصالات. نتطلع لتبادل الخبرات على الصعيد الإقليمي والعالمي، ونؤمن بأهمية أن توفر هذه القمة منصة مشتركة لذلك</w:t>
      </w:r>
      <w:r>
        <w:rPr>
          <w:rFonts w:cs="Arial" w:hint="cs"/>
          <w:sz w:val="28"/>
          <w:szCs w:val="28"/>
          <w:rtl/>
        </w:rPr>
        <w:t>.</w:t>
      </w:r>
    </w:p>
    <w:p w:rsidR="00967D44" w:rsidRPr="00967D44" w:rsidRDefault="00967D44" w:rsidP="00967D44">
      <w:pPr>
        <w:jc w:val="right"/>
        <w:rPr>
          <w:sz w:val="28"/>
          <w:szCs w:val="28"/>
        </w:rPr>
      </w:pPr>
      <w:r w:rsidRPr="00967D44">
        <w:rPr>
          <w:rFonts w:cs="Arial"/>
          <w:sz w:val="28"/>
          <w:szCs w:val="28"/>
          <w:rtl/>
        </w:rPr>
        <w:t>أنا فايز أبوعوض، كبير الاستشاريين لمجلس إدارة شركة "مجموعة المرشدين العرب". بكل تواضع وشكر، أرحب بكم جميعاً. وأتشرف بحضوري هنا في معية عطوفة المهندس بسام السرحان رئيس هيئة تنظيم قطاع الاتصالات وسعادة المدير التنفيذي لشركة أورانج الأردن فيليب منصور</w:t>
      </w:r>
      <w:r>
        <w:rPr>
          <w:rFonts w:hint="cs"/>
          <w:sz w:val="28"/>
          <w:szCs w:val="28"/>
          <w:rtl/>
        </w:rPr>
        <w:t>.</w:t>
      </w:r>
      <w:r w:rsidRPr="00967D44">
        <w:rPr>
          <w:sz w:val="28"/>
          <w:szCs w:val="28"/>
        </w:rPr>
        <w:t xml:space="preserve"> </w:t>
      </w:r>
    </w:p>
    <w:p w:rsidR="00967D44" w:rsidRPr="00967D44" w:rsidRDefault="00967D44" w:rsidP="00967D44">
      <w:pPr>
        <w:jc w:val="right"/>
        <w:rPr>
          <w:sz w:val="28"/>
          <w:szCs w:val="28"/>
        </w:rPr>
      </w:pPr>
      <w:r w:rsidRPr="00967D44">
        <w:rPr>
          <w:rFonts w:cs="Arial"/>
          <w:sz w:val="28"/>
          <w:szCs w:val="28"/>
          <w:rtl/>
        </w:rPr>
        <w:t>أرحب بالحضور جميعا وأخص بالشكر الصحافيين من مختلف وسائل الإعلام. نقدر حضوركم ونثمن تغطيتكم لهذا الحدث الهام</w:t>
      </w:r>
      <w:r>
        <w:rPr>
          <w:rFonts w:cs="Arial" w:hint="cs"/>
          <w:sz w:val="28"/>
          <w:szCs w:val="28"/>
          <w:rtl/>
        </w:rPr>
        <w:t>.</w:t>
      </w:r>
    </w:p>
    <w:p w:rsidR="00967D44" w:rsidRPr="00967D44" w:rsidRDefault="00967D44" w:rsidP="00967D44">
      <w:pPr>
        <w:jc w:val="right"/>
        <w:rPr>
          <w:sz w:val="28"/>
          <w:szCs w:val="28"/>
        </w:rPr>
      </w:pPr>
      <w:r w:rsidRPr="00967D44">
        <w:rPr>
          <w:rFonts w:cs="Arial"/>
          <w:sz w:val="28"/>
          <w:szCs w:val="28"/>
          <w:rtl/>
        </w:rPr>
        <w:t>ستجمع هذه قمة الجيل الخ</w:t>
      </w:r>
      <w:r>
        <w:rPr>
          <w:rFonts w:cs="Arial" w:hint="cs"/>
          <w:sz w:val="28"/>
          <w:szCs w:val="28"/>
          <w:rtl/>
        </w:rPr>
        <w:t>ا</w:t>
      </w:r>
      <w:r w:rsidRPr="00967D44">
        <w:rPr>
          <w:rFonts w:cs="Arial"/>
          <w:sz w:val="28"/>
          <w:szCs w:val="28"/>
          <w:rtl/>
        </w:rPr>
        <w:t>مس خبراء قطاع الاتصالات، لنستفيد من التجارب الريادية في مجال الجيل الخامس ونحفز بدايات جديدة في المنطقة نحو تحقيق تحول رقمي شامل يرفع من سوية القطاعات الاقتصادية كلهت، ذلك الأمر الذي يستدعي مساهمة القطاعات كلها. نأمل أن تكون هذه القمة منصة فعالة لتبادل الأفكار والتجارب الريادية، وأن تكون حافزًا قويًا لتحقيق تحول رقمي طموح يعزز من جميع القطاعات الاقتصادية، سواءً على الصعيد الوطني في الأردن، أو في منطقة الشرق الأوسط وشمال أفريقيا، وتعميق مساهمتنا كعالم عربي في بناء غد جديد</w:t>
      </w:r>
      <w:r>
        <w:rPr>
          <w:rFonts w:hint="cs"/>
          <w:sz w:val="28"/>
          <w:szCs w:val="28"/>
          <w:rtl/>
        </w:rPr>
        <w:t>.</w:t>
      </w:r>
    </w:p>
    <w:p w:rsidR="00967D44" w:rsidRPr="00967D44" w:rsidRDefault="00967D44" w:rsidP="00967D44">
      <w:pPr>
        <w:jc w:val="right"/>
        <w:rPr>
          <w:sz w:val="28"/>
          <w:szCs w:val="28"/>
        </w:rPr>
      </w:pPr>
      <w:r w:rsidRPr="00967D44">
        <w:rPr>
          <w:rFonts w:cs="Arial"/>
          <w:sz w:val="28"/>
          <w:szCs w:val="28"/>
          <w:rtl/>
        </w:rPr>
        <w:t>ومن هنا، نعود ونثمن عالياً الرعاية الكريمة من صاحبة السمو الملكي، ونقدر الدعم الكبير من وزارة الاقتصاد الرقمي وهيئة تنظيم قطاع الاتصالات والشركات الداعمة لهذه القمة، فهم جميعاً يلعبون دورًا حاسمًا في تحقيق طموح منطقتنا للتحول والانتقال إلى عصر رقمي جديد</w:t>
      </w:r>
      <w:r>
        <w:rPr>
          <w:rFonts w:hint="cs"/>
          <w:sz w:val="28"/>
          <w:szCs w:val="28"/>
          <w:rtl/>
        </w:rPr>
        <w:t>.</w:t>
      </w:r>
    </w:p>
    <w:p w:rsidR="00967D44" w:rsidRPr="00967D44" w:rsidRDefault="00967D44" w:rsidP="00967D44">
      <w:pPr>
        <w:jc w:val="right"/>
        <w:rPr>
          <w:sz w:val="28"/>
          <w:szCs w:val="28"/>
        </w:rPr>
      </w:pPr>
      <w:r w:rsidRPr="00967D44">
        <w:rPr>
          <w:rFonts w:cs="Arial"/>
          <w:sz w:val="28"/>
          <w:szCs w:val="28"/>
          <w:rtl/>
        </w:rPr>
        <w:t>تجمع هذه القمة القادة من مختلف القطاعات وبمشاركة من مستوى عالمي. ويعكس هذا التفاعل العالمي الذي نشهده حجم الفرصة التي يمثلها الجيل الخامس للاتصالات، والثقة في قدرة عالمنا العربي على تنفيذ هذا التحول بنجاح. ونعتز بالثقة التي منحنا إياها شركاؤنا وداعمونا من الشركات:أورانج الأردن، شركة تاسك تاورز،شركة إنترا سوفت وشركة إسكدينيا، سامينا، والعديد من الشركات العالمية البارزة كشركات نوكيا وديل وإريكسون وإنتل وجوجل، إلى جانب الشركات الاستثمارية مثل أركيديس وبيكوك هولدنج وأناليكس. فيأتي هذا الدعم والمشاركة الواسعان كمؤشر قوي على الإمكانات الهائلة للفرص التي يوفرها الجيل الخامس. ولا ننسى دعم مؤسسة إنتاج التي تفخر المجموعة بالعمل معها وبالانتساب لعضويتها. وشركائنا</w:t>
      </w:r>
      <w:r w:rsidRPr="00967D44">
        <w:rPr>
          <w:sz w:val="28"/>
          <w:szCs w:val="28"/>
        </w:rPr>
        <w:t xml:space="preserve"> Pro Vision, </w:t>
      </w:r>
      <w:proofErr w:type="spellStart"/>
      <w:r w:rsidRPr="00967D44">
        <w:rPr>
          <w:sz w:val="28"/>
          <w:szCs w:val="28"/>
        </w:rPr>
        <w:t>BeeCell</w:t>
      </w:r>
      <w:proofErr w:type="spellEnd"/>
      <w:r w:rsidRPr="00967D44">
        <w:rPr>
          <w:sz w:val="28"/>
          <w:szCs w:val="28"/>
        </w:rPr>
        <w:t xml:space="preserve">, </w:t>
      </w:r>
      <w:proofErr w:type="spellStart"/>
      <w:r w:rsidRPr="00967D44">
        <w:rPr>
          <w:sz w:val="28"/>
          <w:szCs w:val="28"/>
        </w:rPr>
        <w:t>Traccs</w:t>
      </w:r>
      <w:proofErr w:type="spellEnd"/>
      <w:r w:rsidRPr="00967D44">
        <w:rPr>
          <w:sz w:val="28"/>
          <w:szCs w:val="28"/>
        </w:rPr>
        <w:t xml:space="preserve">,  </w:t>
      </w:r>
      <w:r w:rsidRPr="00967D44">
        <w:rPr>
          <w:rFonts w:cs="Arial"/>
          <w:sz w:val="28"/>
          <w:szCs w:val="28"/>
          <w:rtl/>
        </w:rPr>
        <w:t>وشركائنا تلفزيون المملكة وعمان تي في وراديو روتانا وهلا اف ام وهلا نيوز</w:t>
      </w:r>
      <w:r>
        <w:rPr>
          <w:rFonts w:hint="cs"/>
          <w:sz w:val="28"/>
          <w:szCs w:val="28"/>
          <w:rtl/>
        </w:rPr>
        <w:t>.</w:t>
      </w:r>
    </w:p>
    <w:p w:rsidR="00967D44" w:rsidRPr="00967D44" w:rsidRDefault="00967D44" w:rsidP="00967D44">
      <w:pPr>
        <w:jc w:val="right"/>
        <w:rPr>
          <w:sz w:val="28"/>
          <w:szCs w:val="28"/>
        </w:rPr>
      </w:pPr>
      <w:r w:rsidRPr="00967D44">
        <w:rPr>
          <w:rFonts w:cs="Arial"/>
          <w:sz w:val="28"/>
          <w:szCs w:val="28"/>
          <w:rtl/>
        </w:rPr>
        <w:lastRenderedPageBreak/>
        <w:t>نتطلع لنجاح يعود بالفائدة على الأردن والشرق الأوسط وشمال أفريقيا، وعلى العالم بصفة عامة. فالتحول الرقمي الذي يتيحه الجيل الخامس للاتصالات سيمكّننا من بناء مجتمعات أكثر تقدماً ورفاهية، وبناء اقتصادات أكثر ازدهارا و متانة</w:t>
      </w:r>
      <w:r>
        <w:rPr>
          <w:rFonts w:hint="cs"/>
          <w:sz w:val="28"/>
          <w:szCs w:val="28"/>
          <w:rtl/>
        </w:rPr>
        <w:t>.</w:t>
      </w:r>
      <w:r w:rsidRPr="00967D44">
        <w:rPr>
          <w:sz w:val="28"/>
          <w:szCs w:val="28"/>
        </w:rPr>
        <w:t xml:space="preserve"> </w:t>
      </w:r>
    </w:p>
    <w:p w:rsidR="00967D44" w:rsidRPr="00967D44" w:rsidRDefault="00967D44" w:rsidP="00967D44">
      <w:pPr>
        <w:jc w:val="right"/>
        <w:rPr>
          <w:sz w:val="28"/>
          <w:szCs w:val="28"/>
        </w:rPr>
      </w:pPr>
      <w:r w:rsidRPr="00967D44">
        <w:rPr>
          <w:rFonts w:cs="Arial"/>
          <w:sz w:val="28"/>
          <w:szCs w:val="28"/>
          <w:rtl/>
        </w:rPr>
        <w:t>نتطلع للعمل معًا لتحقيق هذه الرؤية المستقبلية،  فالفرصة أمامنا ليست فقط للتطور والتقدم، بل لإحداث ثورة في كيفية تعاملنا مع التكنولوجيا واستغلالها لصالحنا</w:t>
      </w:r>
      <w:r>
        <w:rPr>
          <w:rFonts w:hint="cs"/>
          <w:sz w:val="28"/>
          <w:szCs w:val="28"/>
          <w:rtl/>
        </w:rPr>
        <w:t>.</w:t>
      </w:r>
    </w:p>
    <w:p w:rsidR="0036528E" w:rsidRPr="00967D44" w:rsidRDefault="00967D44" w:rsidP="00967D44">
      <w:pPr>
        <w:jc w:val="right"/>
        <w:rPr>
          <w:sz w:val="28"/>
          <w:szCs w:val="28"/>
        </w:rPr>
      </w:pPr>
      <w:r w:rsidRPr="00967D44">
        <w:rPr>
          <w:rFonts w:cs="Arial"/>
          <w:sz w:val="28"/>
          <w:szCs w:val="28"/>
          <w:rtl/>
        </w:rPr>
        <w:t>شكراً لكم على حضوركم وشراكتكم، شكرا لكم جميعا</w:t>
      </w:r>
      <w:r>
        <w:rPr>
          <w:rFonts w:hint="cs"/>
          <w:sz w:val="28"/>
          <w:szCs w:val="28"/>
          <w:rtl/>
        </w:rPr>
        <w:t>.</w:t>
      </w:r>
    </w:p>
    <w:sectPr w:rsidR="0036528E" w:rsidRPr="00967D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D44"/>
    <w:rsid w:val="000528C1"/>
    <w:rsid w:val="00180082"/>
    <w:rsid w:val="0036528E"/>
    <w:rsid w:val="00967D44"/>
    <w:rsid w:val="00F3250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8E82"/>
  <w15:chartTrackingRefBased/>
  <w15:docId w15:val="{FC64BC21-9B1B-44EA-AB92-BD485435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460</Words>
  <Characters>2625</Characters>
  <Application>Microsoft Office Word</Application>
  <DocSecurity>0</DocSecurity>
  <Lines>21</Lines>
  <Paragraphs>6</Paragraphs>
  <ScaleCrop>false</ScaleCrop>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Hiba Rabadi</dc:creator>
  <cp:keywords/>
  <dc:description/>
  <cp:lastModifiedBy>Hiba Rabadi</cp:lastModifiedBy>
  <cp:revision>1</cp:revision>
  <dcterms:created xsi:type="dcterms:W3CDTF">2023-05-28T05:55:00Z</dcterms:created>
  <dcterms:modified xsi:type="dcterms:W3CDTF">2023-05-28T06:02:00Z</dcterms:modified>
</cp:coreProperties>
</file>